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2147BB5B" wp14:editId="57EB6753">
            <wp:simplePos x="0" y="0"/>
            <wp:positionH relativeFrom="column">
              <wp:posOffset>5082540</wp:posOffset>
            </wp:positionH>
            <wp:positionV relativeFrom="page">
              <wp:posOffset>681990</wp:posOffset>
            </wp:positionV>
            <wp:extent cx="885825" cy="1143000"/>
            <wp:effectExtent l="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Initial Equalities Impact Assessment screening form</w:t>
      </w:r>
    </w:p>
    <w:p w:rsidR="00154A56" w:rsidRDefault="00154A56" w:rsidP="006B6F0B">
      <w:pPr>
        <w:rPr>
          <w:rFonts w:ascii="Arial" w:hAnsi="Arial" w:cs="Arial"/>
          <w:b/>
        </w:rPr>
      </w:pPr>
    </w:p>
    <w:p w:rsidR="006B6F0B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Within the aims and objectives of the policy or strategy w</w:t>
      </w:r>
      <w:r w:rsidRPr="00390482">
        <w:rPr>
          <w:rFonts w:ascii="Arial" w:hAnsi="Arial" w:cs="Arial"/>
          <w:color w:val="000000"/>
        </w:rPr>
        <w:t>hich group (s) of people has been identified as being</w:t>
      </w:r>
      <w:r>
        <w:rPr>
          <w:rFonts w:ascii="Arial" w:hAnsi="Arial" w:cs="Arial"/>
          <w:color w:val="000000"/>
        </w:rPr>
        <w:t xml:space="preserve"> potentially</w:t>
      </w:r>
      <w:r w:rsidRPr="00390482">
        <w:rPr>
          <w:rFonts w:ascii="Arial" w:hAnsi="Arial" w:cs="Arial"/>
          <w:color w:val="000000"/>
        </w:rPr>
        <w:t xml:space="preserve"> disadvantaged by your proposals? What are the equality impacts?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5D121A" w:rsidRDefault="005D121A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</w:t>
            </w:r>
            <w:r w:rsidR="006201FD">
              <w:rPr>
                <w:rFonts w:ascii="Arial" w:hAnsi="Arial" w:cs="Arial"/>
                <w:color w:val="000000"/>
              </w:rPr>
              <w:t xml:space="preserve">ne of the </w:t>
            </w:r>
            <w:r>
              <w:rPr>
                <w:rFonts w:ascii="Arial" w:hAnsi="Arial" w:cs="Arial"/>
                <w:color w:val="000000"/>
              </w:rPr>
              <w:t>groups will be disadvantaged.</w:t>
            </w:r>
          </w:p>
          <w:p w:rsidR="00CD0367" w:rsidRDefault="00CD0367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D0367" w:rsidRDefault="00CD0367" w:rsidP="00CD03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D0367">
              <w:rPr>
                <w:rFonts w:ascii="Arial" w:hAnsi="Arial" w:cs="Arial"/>
                <w:color w:val="000000"/>
              </w:rPr>
              <w:t>The private rented sector is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0367">
              <w:rPr>
                <w:rFonts w:ascii="Arial" w:hAnsi="Arial" w:cs="Arial"/>
                <w:color w:val="000000"/>
              </w:rPr>
              <w:t>increasingly being used by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0367">
              <w:rPr>
                <w:rFonts w:ascii="Arial" w:hAnsi="Arial" w:cs="Arial"/>
                <w:color w:val="000000"/>
              </w:rPr>
              <w:t>households with children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0367">
              <w:rPr>
                <w:rFonts w:ascii="Arial" w:hAnsi="Arial" w:cs="Arial"/>
                <w:color w:val="000000"/>
              </w:rPr>
              <w:t>and these will be directly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0367">
              <w:rPr>
                <w:rFonts w:ascii="Arial" w:hAnsi="Arial" w:cs="Arial"/>
                <w:color w:val="000000"/>
              </w:rPr>
              <w:t xml:space="preserve">affected by </w:t>
            </w:r>
            <w:r>
              <w:rPr>
                <w:rFonts w:ascii="Arial" w:hAnsi="Arial" w:cs="Arial"/>
                <w:color w:val="000000"/>
              </w:rPr>
              <w:t xml:space="preserve">improved </w:t>
            </w:r>
            <w:r w:rsidRPr="00CD0367">
              <w:rPr>
                <w:rFonts w:ascii="Arial" w:hAnsi="Arial" w:cs="Arial"/>
                <w:color w:val="000000"/>
              </w:rPr>
              <w:t>property</w:t>
            </w:r>
            <w:r>
              <w:rPr>
                <w:rFonts w:ascii="Arial" w:hAnsi="Arial" w:cs="Arial"/>
                <w:color w:val="000000"/>
              </w:rPr>
              <w:t xml:space="preserve"> standards</w:t>
            </w:r>
            <w:r w:rsidRPr="00CD0367">
              <w:rPr>
                <w:rFonts w:ascii="Arial" w:hAnsi="Arial" w:cs="Arial"/>
                <w:color w:val="000000"/>
              </w:rPr>
              <w:t>. The main age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0367">
              <w:rPr>
                <w:rFonts w:ascii="Arial" w:hAnsi="Arial" w:cs="Arial"/>
                <w:color w:val="000000"/>
              </w:rPr>
              <w:t>group living in the PRS is 20 -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0367">
              <w:rPr>
                <w:rFonts w:ascii="Arial" w:hAnsi="Arial" w:cs="Arial"/>
                <w:color w:val="000000"/>
              </w:rPr>
              <w:t>35 years but this is increasing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0367">
              <w:rPr>
                <w:rFonts w:ascii="Arial" w:hAnsi="Arial" w:cs="Arial"/>
                <w:color w:val="000000"/>
              </w:rPr>
              <w:t>as families spend longer in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0367">
              <w:rPr>
                <w:rFonts w:ascii="Arial" w:hAnsi="Arial" w:cs="Arial"/>
                <w:color w:val="000000"/>
              </w:rPr>
              <w:t>rented accommodation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0367">
              <w:rPr>
                <w:rFonts w:ascii="Arial" w:hAnsi="Arial" w:cs="Arial"/>
                <w:color w:val="000000"/>
              </w:rPr>
              <w:t>before accessing other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0367">
              <w:rPr>
                <w:rFonts w:ascii="Arial" w:hAnsi="Arial" w:cs="Arial"/>
                <w:color w:val="000000"/>
              </w:rPr>
              <w:t>tenures.</w:t>
            </w:r>
          </w:p>
          <w:p w:rsidR="00CD0367" w:rsidRDefault="00CD0367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D0367" w:rsidRDefault="00CD0367" w:rsidP="00CD03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D0367">
              <w:rPr>
                <w:rFonts w:ascii="Arial" w:hAnsi="Arial" w:cs="Arial"/>
                <w:color w:val="000000"/>
              </w:rPr>
              <w:t>The representation of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0367">
              <w:rPr>
                <w:rFonts w:ascii="Arial" w:hAnsi="Arial" w:cs="Arial"/>
                <w:color w:val="000000"/>
              </w:rPr>
              <w:t>households with a disability in the PRS is no more than that for the tota</w:t>
            </w:r>
            <w:r>
              <w:rPr>
                <w:rFonts w:ascii="Arial" w:hAnsi="Arial" w:cs="Arial"/>
                <w:color w:val="000000"/>
              </w:rPr>
              <w:t xml:space="preserve">l population but the effect of improved </w:t>
            </w:r>
            <w:r w:rsidRPr="00CD0367">
              <w:rPr>
                <w:rFonts w:ascii="Arial" w:hAnsi="Arial" w:cs="Arial"/>
                <w:color w:val="000000"/>
              </w:rPr>
              <w:t>property</w:t>
            </w:r>
            <w:r>
              <w:rPr>
                <w:rFonts w:ascii="Arial" w:hAnsi="Arial" w:cs="Arial"/>
                <w:color w:val="000000"/>
              </w:rPr>
              <w:t xml:space="preserve"> standards</w:t>
            </w:r>
            <w:r w:rsidRPr="00CD0367">
              <w:rPr>
                <w:rFonts w:ascii="Arial" w:hAnsi="Arial" w:cs="Arial"/>
                <w:color w:val="000000"/>
              </w:rPr>
              <w:t xml:space="preserve"> will be positive for these households.</w:t>
            </w:r>
          </w:p>
          <w:p w:rsidR="00CD0367" w:rsidRDefault="00CD0367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D0367" w:rsidRDefault="00CD0367" w:rsidP="00CD03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D0367">
              <w:rPr>
                <w:rFonts w:ascii="Arial" w:hAnsi="Arial" w:cs="Arial"/>
                <w:color w:val="000000"/>
              </w:rPr>
              <w:t>There is no evidence that the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0367">
              <w:rPr>
                <w:rFonts w:ascii="Arial" w:hAnsi="Arial" w:cs="Arial"/>
                <w:color w:val="000000"/>
              </w:rPr>
              <w:t xml:space="preserve">representation of transgender of households in the PRS is no more than that for the total population but the effect of </w:t>
            </w:r>
            <w:r>
              <w:rPr>
                <w:rFonts w:ascii="Arial" w:hAnsi="Arial" w:cs="Arial"/>
                <w:color w:val="000000"/>
              </w:rPr>
              <w:t>improved property standards</w:t>
            </w:r>
            <w:r w:rsidRPr="00CD0367">
              <w:rPr>
                <w:rFonts w:ascii="Arial" w:hAnsi="Arial" w:cs="Arial"/>
                <w:color w:val="000000"/>
              </w:rPr>
              <w:t xml:space="preserve"> will be positive for these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0367">
              <w:rPr>
                <w:rFonts w:ascii="Arial" w:hAnsi="Arial" w:cs="Arial"/>
                <w:color w:val="000000"/>
              </w:rPr>
              <w:t>households.</w:t>
            </w:r>
          </w:p>
          <w:p w:rsidR="00CD0367" w:rsidRDefault="00CD0367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D0367" w:rsidRDefault="00CD0367" w:rsidP="00CD03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D0367">
              <w:rPr>
                <w:rFonts w:ascii="Arial" w:hAnsi="Arial" w:cs="Arial"/>
                <w:color w:val="000000"/>
              </w:rPr>
              <w:t>There will probably be 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0367">
              <w:rPr>
                <w:rFonts w:ascii="Arial" w:hAnsi="Arial" w:cs="Arial"/>
                <w:color w:val="000000"/>
              </w:rPr>
              <w:t xml:space="preserve">significant number of expectant mothers living in the PRS and the effect of </w:t>
            </w:r>
            <w:r>
              <w:rPr>
                <w:rFonts w:ascii="Arial" w:hAnsi="Arial" w:cs="Arial"/>
                <w:color w:val="000000"/>
              </w:rPr>
              <w:t>improved property standards</w:t>
            </w:r>
            <w:r w:rsidRPr="00CD0367">
              <w:rPr>
                <w:rFonts w:ascii="Arial" w:hAnsi="Arial" w:cs="Arial"/>
                <w:color w:val="000000"/>
              </w:rPr>
              <w:t xml:space="preserve"> for these households is positive.</w:t>
            </w:r>
          </w:p>
          <w:p w:rsidR="00CD0367" w:rsidRDefault="00CD0367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D0367" w:rsidRDefault="00CD0367" w:rsidP="00CD03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D0367">
              <w:rPr>
                <w:rFonts w:ascii="Arial" w:hAnsi="Arial" w:cs="Arial"/>
                <w:color w:val="000000"/>
              </w:rPr>
              <w:t>As the PRS is the only accessible housing tenure for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0367">
              <w:rPr>
                <w:rFonts w:ascii="Arial" w:hAnsi="Arial" w:cs="Arial"/>
                <w:color w:val="000000"/>
              </w:rPr>
              <w:t xml:space="preserve">new communities to </w:t>
            </w:r>
            <w:r>
              <w:rPr>
                <w:rFonts w:ascii="Arial" w:hAnsi="Arial" w:cs="Arial"/>
                <w:color w:val="000000"/>
              </w:rPr>
              <w:t>Oxford</w:t>
            </w:r>
            <w:r w:rsidRPr="00CD0367">
              <w:rPr>
                <w:rFonts w:ascii="Arial" w:hAnsi="Arial" w:cs="Arial"/>
                <w:color w:val="000000"/>
              </w:rPr>
              <w:t>, various ethnic groups will be disproportio</w:t>
            </w:r>
            <w:r w:rsidR="000363B8">
              <w:rPr>
                <w:rFonts w:ascii="Arial" w:hAnsi="Arial" w:cs="Arial"/>
                <w:color w:val="000000"/>
              </w:rPr>
              <w:t>nately represented and improved property standards</w:t>
            </w:r>
            <w:r w:rsidRPr="00CD0367">
              <w:rPr>
                <w:rFonts w:ascii="Arial" w:hAnsi="Arial" w:cs="Arial"/>
                <w:color w:val="000000"/>
              </w:rPr>
              <w:t xml:space="preserve"> will have a positive effect for these households.</w:t>
            </w:r>
          </w:p>
          <w:p w:rsidR="00CD0367" w:rsidRDefault="00CD0367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D0367" w:rsidRDefault="000363B8" w:rsidP="0003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363B8">
              <w:rPr>
                <w:rFonts w:ascii="Arial" w:hAnsi="Arial" w:cs="Arial"/>
                <w:color w:val="000000"/>
              </w:rPr>
              <w:t>As the PRS is the only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363B8">
              <w:rPr>
                <w:rFonts w:ascii="Arial" w:hAnsi="Arial" w:cs="Arial"/>
                <w:color w:val="000000"/>
              </w:rPr>
              <w:t xml:space="preserve">accessible housing tenure for new communities to </w:t>
            </w:r>
            <w:r>
              <w:rPr>
                <w:rFonts w:ascii="Arial" w:hAnsi="Arial" w:cs="Arial"/>
                <w:color w:val="000000"/>
              </w:rPr>
              <w:t>Oxford</w:t>
            </w:r>
            <w:r w:rsidRPr="000363B8">
              <w:rPr>
                <w:rFonts w:ascii="Arial" w:hAnsi="Arial" w:cs="Arial"/>
                <w:color w:val="000000"/>
              </w:rPr>
              <w:t xml:space="preserve">, and the tenure provides housing for such a large population different faith groups will be well represented and </w:t>
            </w:r>
            <w:r>
              <w:rPr>
                <w:rFonts w:ascii="Arial" w:hAnsi="Arial" w:cs="Arial"/>
                <w:color w:val="000000"/>
              </w:rPr>
              <w:t xml:space="preserve">improved property standards </w:t>
            </w:r>
            <w:r w:rsidRPr="000363B8">
              <w:rPr>
                <w:rFonts w:ascii="Arial" w:hAnsi="Arial" w:cs="Arial"/>
                <w:color w:val="000000"/>
              </w:rPr>
              <w:t>will have a positive effect for these households.</w:t>
            </w:r>
          </w:p>
          <w:p w:rsidR="00CD0367" w:rsidRDefault="00CD0367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363B8" w:rsidRDefault="000363B8" w:rsidP="0003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363B8">
              <w:rPr>
                <w:rFonts w:ascii="Arial" w:hAnsi="Arial" w:cs="Arial"/>
                <w:color w:val="000000"/>
              </w:rPr>
              <w:t>There is no evidence that the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363B8">
              <w:rPr>
                <w:rFonts w:ascii="Arial" w:hAnsi="Arial" w:cs="Arial"/>
                <w:color w:val="000000"/>
              </w:rPr>
              <w:t xml:space="preserve">representation </w:t>
            </w:r>
            <w:proofErr w:type="gramStart"/>
            <w:r w:rsidRPr="000363B8">
              <w:rPr>
                <w:rFonts w:ascii="Arial" w:hAnsi="Arial" w:cs="Arial"/>
                <w:color w:val="000000"/>
              </w:rPr>
              <w:t>of  gay</w:t>
            </w:r>
            <w:proofErr w:type="gramEnd"/>
            <w:r w:rsidRPr="000363B8">
              <w:rPr>
                <w:rFonts w:ascii="Arial" w:hAnsi="Arial" w:cs="Arial"/>
                <w:color w:val="000000"/>
              </w:rPr>
              <w:t xml:space="preserve"> and/or bisexual households in the PRS is no more than that for the total population but the effect of </w:t>
            </w:r>
            <w:r>
              <w:rPr>
                <w:rFonts w:ascii="Arial" w:hAnsi="Arial" w:cs="Arial"/>
                <w:color w:val="000000"/>
              </w:rPr>
              <w:t xml:space="preserve">improved property standards </w:t>
            </w:r>
            <w:r w:rsidRPr="000363B8">
              <w:rPr>
                <w:rFonts w:ascii="Arial" w:hAnsi="Arial" w:cs="Arial"/>
                <w:color w:val="000000"/>
              </w:rPr>
              <w:t>will be positive for these households.</w:t>
            </w:r>
          </w:p>
          <w:p w:rsidR="000363B8" w:rsidRDefault="000363B8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B6F0B" w:rsidRPr="00773DC7" w:rsidRDefault="000363B8" w:rsidP="00154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363B8">
              <w:rPr>
                <w:rFonts w:ascii="Arial" w:hAnsi="Arial" w:cs="Arial"/>
                <w:color w:val="000000"/>
              </w:rPr>
              <w:t>There is no indication that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363B8">
              <w:rPr>
                <w:rFonts w:ascii="Arial" w:hAnsi="Arial" w:cs="Arial"/>
                <w:color w:val="000000"/>
              </w:rPr>
              <w:t>one gender is a particular represented across the PRS.</w:t>
            </w:r>
          </w:p>
        </w:tc>
      </w:tr>
    </w:tbl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  <w:color w:val="000000"/>
        </w:rPr>
        <w:t xml:space="preserve">In brief, what changes are you planning to make to your current or proposed new or changed policy, strategy, procedure, project or service to minimise or eliminate the adverse equality impacts? </w:t>
      </w:r>
    </w:p>
    <w:p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 xml:space="preserve">Please provide further details of the </w:t>
      </w:r>
      <w:r>
        <w:rPr>
          <w:rFonts w:ascii="Arial" w:hAnsi="Arial" w:cs="Arial"/>
          <w:color w:val="000000"/>
        </w:rPr>
        <w:t xml:space="preserve">proposed actions, timetable for </w:t>
      </w: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proofErr w:type="gramStart"/>
      <w:r w:rsidRPr="00390482">
        <w:rPr>
          <w:rFonts w:ascii="Arial" w:hAnsi="Arial" w:cs="Arial"/>
          <w:color w:val="000000"/>
        </w:rPr>
        <w:t>making</w:t>
      </w:r>
      <w:proofErr w:type="gramEnd"/>
      <w:r w:rsidRPr="00390482">
        <w:rPr>
          <w:rFonts w:ascii="Arial" w:hAnsi="Arial" w:cs="Arial"/>
          <w:color w:val="000000"/>
        </w:rPr>
        <w:t xml:space="preserve"> the changes and the person(s) responsible for making the </w:t>
      </w:r>
    </w:p>
    <w:p w:rsidR="006B6F0B" w:rsidRPr="00040397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proofErr w:type="gramStart"/>
      <w:r w:rsidRPr="00390482">
        <w:rPr>
          <w:rFonts w:ascii="Arial" w:hAnsi="Arial" w:cs="Arial"/>
          <w:color w:val="000000"/>
        </w:rPr>
        <w:t>changes</w:t>
      </w:r>
      <w:proofErr w:type="gramEnd"/>
      <w:r w:rsidRPr="00390482">
        <w:rPr>
          <w:rFonts w:ascii="Arial" w:hAnsi="Arial" w:cs="Arial"/>
          <w:color w:val="000000"/>
        </w:rPr>
        <w:t xml:space="preserve"> on the resultant action plan</w:t>
      </w:r>
      <w:r>
        <w:rPr>
          <w:rFonts w:ascii="Arial" w:hAnsi="Arial" w:cs="Arial"/>
          <w:color w:val="000000"/>
        </w:rPr>
        <w:t xml:space="preserve">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6201FD" w:rsidP="00154A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 w:rsidRPr="006201FD">
              <w:rPr>
                <w:rFonts w:ascii="Arial" w:hAnsi="Arial" w:cs="Arial"/>
                <w:bCs/>
                <w:lang w:eastAsia="en-GB"/>
              </w:rPr>
              <w:t xml:space="preserve">No adverse impacts were identified. Only positive impacts. </w:t>
            </w:r>
          </w:p>
        </w:tc>
      </w:tr>
    </w:tbl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Please provide details of whom you will consult on the proposed changes and if you do not plan to consult, please provide the rationale behind that decision.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  <w:lang w:eastAsia="en-GB"/>
        </w:rPr>
        <w:t xml:space="preserve">           </w:t>
      </w:r>
      <w:r w:rsidRPr="00390482">
        <w:rPr>
          <w:rFonts w:ascii="Arial" w:hAnsi="Arial" w:cs="Arial"/>
        </w:rPr>
        <w:t>Please note that you are require</w:t>
      </w:r>
      <w:r>
        <w:rPr>
          <w:rFonts w:ascii="Arial" w:hAnsi="Arial" w:cs="Arial"/>
        </w:rPr>
        <w:t xml:space="preserve">d to involve disabled people in  </w:t>
      </w:r>
    </w:p>
    <w:p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Pr="00390482">
        <w:rPr>
          <w:rFonts w:ascii="Arial" w:hAnsi="Arial" w:cs="Arial"/>
        </w:rPr>
        <w:t>decisions</w:t>
      </w:r>
      <w:proofErr w:type="gramEnd"/>
      <w:r w:rsidRPr="00390482">
        <w:rPr>
          <w:rFonts w:ascii="Arial" w:hAnsi="Arial" w:cs="Arial"/>
        </w:rPr>
        <w:t xml:space="preserve"> that impact on them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773DC7" w:rsidRDefault="00A755E6" w:rsidP="00154A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Private Sector Housing Policy was consulted upon in 2016 and 90% of respondents strongly agreed that there should be increased regulation of the PRS. Whilst formal c</w:t>
            </w:r>
            <w:r w:rsidR="005D121A">
              <w:rPr>
                <w:rFonts w:ascii="Arial" w:hAnsi="Arial" w:cs="Arial"/>
              </w:rPr>
              <w:t xml:space="preserve">onsultation </w:t>
            </w:r>
            <w:r w:rsidR="002A3DDD">
              <w:rPr>
                <w:rFonts w:ascii="Arial" w:hAnsi="Arial" w:cs="Arial"/>
              </w:rPr>
              <w:t>will not be necessary as the proposed course of action is not a change of policy</w:t>
            </w:r>
            <w:r>
              <w:rPr>
                <w:rFonts w:ascii="Arial" w:hAnsi="Arial" w:cs="Arial"/>
              </w:rPr>
              <w:t xml:space="preserve">, </w:t>
            </w:r>
            <w:r w:rsidRPr="00A755E6">
              <w:rPr>
                <w:rFonts w:ascii="Arial" w:hAnsi="Arial" w:cs="Arial"/>
              </w:rPr>
              <w:t>there will be guidance and advice published and we will work pro-actively with landlords and tenants on the roll-out and implementation</w:t>
            </w:r>
            <w:r>
              <w:rPr>
                <w:rFonts w:ascii="Arial" w:hAnsi="Arial" w:cs="Arial"/>
              </w:rPr>
              <w:t xml:space="preserve"> of civil penalties</w:t>
            </w:r>
            <w:r w:rsidR="000363B8">
              <w:rPr>
                <w:rFonts w:ascii="Arial" w:hAnsi="Arial" w:cs="Arial"/>
              </w:rPr>
              <w:t xml:space="preserve">. </w:t>
            </w:r>
            <w:bookmarkStart w:id="0" w:name="_GoBack"/>
            <w:bookmarkEnd w:id="0"/>
          </w:p>
        </w:tc>
      </w:tr>
    </w:tbl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Can the adverse impacts you identified during the initial screening be justified without making any adjustments to the existing or new policy, strategy, procedure, project or service? </w:t>
      </w:r>
    </w:p>
    <w:p w:rsidR="006B6F0B" w:rsidRDefault="006B6F0B" w:rsidP="006B6F0B">
      <w:pPr>
        <w:autoSpaceDE w:val="0"/>
        <w:autoSpaceDN w:val="0"/>
        <w:adjustRightInd w:val="0"/>
        <w:ind w:left="720"/>
        <w:rPr>
          <w:rFonts w:ascii="Arial" w:hAnsi="Arial" w:cs="Arial"/>
          <w:bCs/>
          <w:lang w:eastAsia="en-GB"/>
        </w:rPr>
      </w:pPr>
    </w:p>
    <w:p w:rsidR="006B6F0B" w:rsidRPr="00D70EAD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 xml:space="preserve">      </w:t>
      </w:r>
      <w:r w:rsidRPr="00390482">
        <w:rPr>
          <w:rFonts w:ascii="Arial" w:hAnsi="Arial" w:cs="Arial"/>
        </w:rPr>
        <w:t>Please set out the basis on which you justify making no adjustments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6201FD" w:rsidP="00154A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No adverse impacts were identified. Only positive impacts. </w:t>
            </w:r>
          </w:p>
        </w:tc>
      </w:tr>
    </w:tbl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pStyle w:val="Normal2"/>
        <w:numPr>
          <w:ilvl w:val="0"/>
          <w:numId w:val="1"/>
        </w:numPr>
      </w:pPr>
      <w:r w:rsidRPr="00390482">
        <w:t xml:space="preserve">You are legally required to monitor and review the proposed changes after implementation to check they work as planned and to screen for unexpected equality impacts. </w:t>
      </w:r>
    </w:p>
    <w:p w:rsidR="006B6F0B" w:rsidRDefault="006B6F0B" w:rsidP="006B6F0B">
      <w:pPr>
        <w:pStyle w:val="Normal2"/>
      </w:pPr>
    </w:p>
    <w:p w:rsidR="006B6F0B" w:rsidRDefault="006B6F0B" w:rsidP="006B6F0B">
      <w:pPr>
        <w:pStyle w:val="Normal2"/>
        <w:ind w:left="360"/>
      </w:pPr>
      <w:r>
        <w:t xml:space="preserve">      </w:t>
      </w:r>
      <w:r w:rsidRPr="00390482">
        <w:t xml:space="preserve">Please provide details of how you will monitor/evaluate or review your </w:t>
      </w:r>
    </w:p>
    <w:p w:rsidR="006B6F0B" w:rsidRDefault="006B6F0B" w:rsidP="006B6F0B">
      <w:pPr>
        <w:pStyle w:val="Normal2"/>
        <w:ind w:left="360"/>
      </w:pPr>
      <w:r>
        <w:t xml:space="preserve">      </w:t>
      </w:r>
      <w:proofErr w:type="gramStart"/>
      <w:r w:rsidRPr="00390482">
        <w:t>proposals</w:t>
      </w:r>
      <w:proofErr w:type="gramEnd"/>
      <w:r w:rsidRPr="00390482">
        <w:t xml:space="preserve"> and when the review will take place</w:t>
      </w:r>
      <w:r>
        <w:t xml:space="preserve"> </w:t>
      </w:r>
    </w:p>
    <w:p w:rsidR="006B6F0B" w:rsidRPr="00040397" w:rsidRDefault="006B6F0B" w:rsidP="006B6F0B">
      <w:pPr>
        <w:rPr>
          <w:lang w:eastAsia="en-GB"/>
        </w:rPr>
      </w:pPr>
    </w:p>
    <w:p w:rsidR="006B6F0B" w:rsidRDefault="006B6F0B" w:rsidP="006B6F0B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Tr="00F974E0">
        <w:tc>
          <w:tcPr>
            <w:tcW w:w="8522" w:type="dxa"/>
            <w:shd w:val="clear" w:color="auto" w:fill="auto"/>
          </w:tcPr>
          <w:p w:rsidR="006B6F0B" w:rsidRPr="006201FD" w:rsidRDefault="006B6F0B" w:rsidP="00F974E0">
            <w:pPr>
              <w:rPr>
                <w:rFonts w:ascii="Arial" w:hAnsi="Arial" w:cs="Arial"/>
                <w:lang w:eastAsia="en-GB"/>
              </w:rPr>
            </w:pPr>
          </w:p>
          <w:p w:rsidR="006B6F0B" w:rsidRDefault="006201FD" w:rsidP="00154A56">
            <w:pPr>
              <w:rPr>
                <w:lang w:eastAsia="en-GB"/>
              </w:rPr>
            </w:pPr>
            <w:r w:rsidRPr="006201FD">
              <w:rPr>
                <w:rFonts w:ascii="Arial" w:hAnsi="Arial" w:cs="Arial"/>
                <w:lang w:eastAsia="en-GB"/>
              </w:rPr>
              <w:t xml:space="preserve">The Policy will create </w:t>
            </w:r>
            <w:proofErr w:type="spellStart"/>
            <w:r w:rsidRPr="006201FD">
              <w:rPr>
                <w:rFonts w:ascii="Arial" w:hAnsi="Arial" w:cs="Arial"/>
                <w:lang w:eastAsia="en-GB"/>
              </w:rPr>
              <w:t>workstreams</w:t>
            </w:r>
            <w:proofErr w:type="spellEnd"/>
            <w:r w:rsidRPr="006201FD">
              <w:rPr>
                <w:rFonts w:ascii="Arial" w:hAnsi="Arial" w:cs="Arial"/>
                <w:lang w:eastAsia="en-GB"/>
              </w:rPr>
              <w:t xml:space="preserve"> that </w:t>
            </w:r>
            <w:r>
              <w:rPr>
                <w:rFonts w:ascii="Arial" w:hAnsi="Arial" w:cs="Arial"/>
                <w:lang w:eastAsia="en-GB"/>
              </w:rPr>
              <w:t xml:space="preserve">will be reported upon annually at a service and corporate level. </w:t>
            </w:r>
          </w:p>
        </w:tc>
      </w:tr>
    </w:tbl>
    <w:p w:rsidR="006B6F0B" w:rsidRPr="00D70EAD" w:rsidRDefault="006B6F0B" w:rsidP="006B6F0B">
      <w:pPr>
        <w:rPr>
          <w:lang w:eastAsia="en-GB"/>
        </w:rPr>
      </w:pPr>
    </w:p>
    <w:p w:rsidR="006B6F0B" w:rsidRPr="00390482" w:rsidRDefault="006B6F0B" w:rsidP="006B6F0B">
      <w:pPr>
        <w:ind w:left="360"/>
        <w:rPr>
          <w:lang w:eastAsia="en-GB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Lead officer responsible for signing off the </w:t>
      </w:r>
      <w:proofErr w:type="spellStart"/>
      <w:r>
        <w:rPr>
          <w:rFonts w:ascii="Arial" w:hAnsi="Arial" w:cs="Arial"/>
        </w:rPr>
        <w:t>EqIA</w:t>
      </w:r>
      <w:proofErr w:type="spellEnd"/>
      <w:r>
        <w:rPr>
          <w:rFonts w:ascii="Arial" w:hAnsi="Arial" w:cs="Arial"/>
        </w:rPr>
        <w:t>:</w:t>
      </w:r>
      <w:r w:rsidR="006201FD">
        <w:rPr>
          <w:rFonts w:ascii="Arial" w:hAnsi="Arial" w:cs="Arial"/>
        </w:rPr>
        <w:t xml:space="preserve"> Ian Wright</w:t>
      </w:r>
    </w:p>
    <w:p w:rsidR="006B6F0B" w:rsidRDefault="006B6F0B" w:rsidP="006B6F0B">
      <w:pPr>
        <w:rPr>
          <w:rFonts w:ascii="Arial" w:hAnsi="Arial" w:cs="Arial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>Role:</w:t>
      </w:r>
      <w:r w:rsidR="006201FD">
        <w:rPr>
          <w:rFonts w:ascii="Arial" w:hAnsi="Arial" w:cs="Arial"/>
        </w:rPr>
        <w:t xml:space="preserve"> Service Manager</w:t>
      </w:r>
    </w:p>
    <w:p w:rsidR="006B6F0B" w:rsidRDefault="006B6F0B" w:rsidP="006B6F0B">
      <w:pPr>
        <w:rPr>
          <w:rFonts w:ascii="Arial" w:hAnsi="Arial" w:cs="Arial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6201FD">
        <w:rPr>
          <w:rFonts w:ascii="Arial" w:hAnsi="Arial" w:cs="Arial"/>
        </w:rPr>
        <w:t xml:space="preserve">  </w:t>
      </w:r>
      <w:r w:rsidR="002A3DDD">
        <w:rPr>
          <w:rFonts w:ascii="Arial" w:hAnsi="Arial" w:cs="Arial"/>
        </w:rPr>
        <w:t>4/9/17</w:t>
      </w:r>
    </w:p>
    <w:p w:rsidR="006B6F0B" w:rsidRPr="00D70EAD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sectPr w:rsidR="006B6F0B" w:rsidRPr="00D70E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52D" w:rsidRDefault="00C5552D" w:rsidP="00B21479">
      <w:r>
        <w:separator/>
      </w:r>
    </w:p>
  </w:endnote>
  <w:endnote w:type="continuationSeparator" w:id="0">
    <w:p w:rsidR="00C5552D" w:rsidRDefault="00C5552D" w:rsidP="00B2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Pr="000B0D2A" w:rsidRDefault="00B21479" w:rsidP="000B0D2A">
    <w:pPr>
      <w:pStyle w:val="Footer"/>
      <w:tabs>
        <w:tab w:val="left" w:pos="4111"/>
      </w:tabs>
      <w:rPr>
        <w:rFonts w:ascii="Arial" w:hAnsi="Arial" w:cs="Arial"/>
        <w:sz w:val="20"/>
        <w:szCs w:val="20"/>
      </w:rPr>
    </w:pPr>
    <w:r w:rsidRPr="000B0D2A">
      <w:rPr>
        <w:rFonts w:ascii="Arial" w:hAnsi="Arial" w:cs="Arial"/>
        <w:sz w:val="20"/>
        <w:szCs w:val="20"/>
      </w:rPr>
      <w:t>HR&amp;F</w:t>
    </w:r>
    <w:r w:rsidR="009344AE" w:rsidRPr="000B0D2A">
      <w:rPr>
        <w:rFonts w:ascii="Arial" w:hAnsi="Arial" w:cs="Arial"/>
        <w:sz w:val="20"/>
        <w:szCs w:val="20"/>
      </w:rPr>
      <w:t>3</w:t>
    </w:r>
    <w:r w:rsidR="00F166B4">
      <w:rPr>
        <w:rFonts w:ascii="Arial" w:hAnsi="Arial" w:cs="Arial"/>
        <w:sz w:val="20"/>
        <w:szCs w:val="20"/>
      </w:rPr>
      <w:t>02</w:t>
    </w:r>
    <w:r w:rsidR="006B6F0B">
      <w:rPr>
        <w:rFonts w:ascii="Arial" w:hAnsi="Arial" w:cs="Arial"/>
        <w:sz w:val="20"/>
        <w:szCs w:val="20"/>
      </w:rPr>
      <w:t>9   Version: v1.0</w:t>
    </w:r>
    <w:r w:rsidRPr="000B0D2A">
      <w:rPr>
        <w:rFonts w:ascii="Arial" w:hAnsi="Arial" w:cs="Arial"/>
        <w:sz w:val="20"/>
        <w:szCs w:val="20"/>
      </w:rPr>
      <w:t xml:space="preserve">    Dated: </w:t>
    </w:r>
    <w:r w:rsidR="006B6F0B">
      <w:rPr>
        <w:rFonts w:ascii="Arial" w:hAnsi="Arial" w:cs="Arial"/>
        <w:sz w:val="20"/>
        <w:szCs w:val="20"/>
      </w:rPr>
      <w:t>08/08/14</w:t>
    </w:r>
    <w:r w:rsidR="006B6F0B">
      <w:rPr>
        <w:rFonts w:ascii="Arial" w:hAnsi="Arial" w:cs="Arial"/>
        <w:sz w:val="20"/>
        <w:szCs w:val="20"/>
      </w:rPr>
      <w:tab/>
      <w:t xml:space="preserve">          Authorised by: </w:t>
    </w:r>
    <w:proofErr w:type="spellStart"/>
    <w:r w:rsidR="006B6F0B">
      <w:rPr>
        <w:rFonts w:ascii="Arial" w:hAnsi="Arial" w:cs="Arial"/>
        <w:sz w:val="20"/>
        <w:szCs w:val="20"/>
      </w:rPr>
      <w:t>Jarlath</w:t>
    </w:r>
    <w:proofErr w:type="spellEnd"/>
    <w:r w:rsidR="006B6F0B">
      <w:rPr>
        <w:rFonts w:ascii="Arial" w:hAnsi="Arial" w:cs="Arial"/>
        <w:sz w:val="20"/>
        <w:szCs w:val="20"/>
      </w:rPr>
      <w:t xml:space="preserve"> Brine</w:t>
    </w:r>
    <w:r w:rsidRPr="000B0D2A">
      <w:rPr>
        <w:rFonts w:ascii="Arial" w:hAnsi="Arial" w:cs="Arial"/>
        <w:sz w:val="20"/>
        <w:szCs w:val="20"/>
      </w:rPr>
      <w:tab/>
      <w:t xml:space="preserve">Page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PAGE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154A56">
      <w:rPr>
        <w:rFonts w:ascii="Arial" w:hAnsi="Arial" w:cs="Arial"/>
        <w:b/>
        <w:bCs/>
        <w:noProof/>
        <w:sz w:val="20"/>
        <w:szCs w:val="20"/>
      </w:rPr>
      <w:t>1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  <w:r w:rsidRPr="000B0D2A">
      <w:rPr>
        <w:rFonts w:ascii="Arial" w:hAnsi="Arial" w:cs="Arial"/>
        <w:sz w:val="20"/>
        <w:szCs w:val="20"/>
      </w:rPr>
      <w:t xml:space="preserve"> of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154A56">
      <w:rPr>
        <w:rFonts w:ascii="Arial" w:hAnsi="Arial" w:cs="Arial"/>
        <w:b/>
        <w:bCs/>
        <w:noProof/>
        <w:sz w:val="20"/>
        <w:szCs w:val="20"/>
      </w:rPr>
      <w:t>2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52D" w:rsidRDefault="00C5552D" w:rsidP="00B21479">
      <w:r>
        <w:separator/>
      </w:r>
    </w:p>
  </w:footnote>
  <w:footnote w:type="continuationSeparator" w:id="0">
    <w:p w:rsidR="00C5552D" w:rsidRDefault="00C5552D" w:rsidP="00B2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Pr="00DF5A60" w:rsidRDefault="00DF5A60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Appendix 4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C23"/>
    <w:multiLevelType w:val="hybridMultilevel"/>
    <w:tmpl w:val="BCB400A6"/>
    <w:lvl w:ilvl="0" w:tplc="62084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FE49F4"/>
    <w:multiLevelType w:val="hybridMultilevel"/>
    <w:tmpl w:val="8FAAFB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AD632A"/>
    <w:multiLevelType w:val="hybridMultilevel"/>
    <w:tmpl w:val="8626BE64"/>
    <w:lvl w:ilvl="0" w:tplc="5EE01C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E07CD"/>
    <w:multiLevelType w:val="hybridMultilevel"/>
    <w:tmpl w:val="065A1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EA"/>
    <w:rsid w:val="00005431"/>
    <w:rsid w:val="000363B8"/>
    <w:rsid w:val="00081B17"/>
    <w:rsid w:val="000B0D2A"/>
    <w:rsid w:val="000B4310"/>
    <w:rsid w:val="00154A56"/>
    <w:rsid w:val="00282E10"/>
    <w:rsid w:val="002A3DDD"/>
    <w:rsid w:val="004000D7"/>
    <w:rsid w:val="00504E43"/>
    <w:rsid w:val="005B53A4"/>
    <w:rsid w:val="005D121A"/>
    <w:rsid w:val="006201FD"/>
    <w:rsid w:val="006B6F0B"/>
    <w:rsid w:val="007908F4"/>
    <w:rsid w:val="008A22C6"/>
    <w:rsid w:val="008C4A4C"/>
    <w:rsid w:val="008F1FEA"/>
    <w:rsid w:val="009344AE"/>
    <w:rsid w:val="0095077B"/>
    <w:rsid w:val="00A755E6"/>
    <w:rsid w:val="00B21479"/>
    <w:rsid w:val="00C07F80"/>
    <w:rsid w:val="00C5552D"/>
    <w:rsid w:val="00CD0367"/>
    <w:rsid w:val="00CE1DAB"/>
    <w:rsid w:val="00CF5DDA"/>
    <w:rsid w:val="00D55026"/>
    <w:rsid w:val="00DF1B6A"/>
    <w:rsid w:val="00DF5A60"/>
    <w:rsid w:val="00E016EA"/>
    <w:rsid w:val="00F166B4"/>
    <w:rsid w:val="00F7222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F5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D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DD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DD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F5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D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DD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DD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.wright\AppData\Local\Microsoft\Windows\Temporary%20Internet%20Files\Content.Outlook\B1HTEY9V\Initial%20Equalities%20Impact%20Assessment%20Screening%20Form_3029_V1.0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7BAA7-678C-4334-B97F-C98B97C6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Initial Equalities Impact Assessment Screening Form_3029_V1.0 (2)</Template>
  <TotalTime>3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ian.wright</dc:creator>
  <cp:lastModifiedBy>JMitchell</cp:lastModifiedBy>
  <cp:revision>5</cp:revision>
  <cp:lastPrinted>2017-09-11T11:34:00Z</cp:lastPrinted>
  <dcterms:created xsi:type="dcterms:W3CDTF">2017-09-11T11:34:00Z</dcterms:created>
  <dcterms:modified xsi:type="dcterms:W3CDTF">2017-10-02T15:20:00Z</dcterms:modified>
</cp:coreProperties>
</file>